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FF" w:rsidRDefault="00C123FF">
      <w:pPr>
        <w:tabs>
          <w:tab w:val="left" w:pos="5355"/>
        </w:tabs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48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noProof/>
          <w:sz w:val="28"/>
          <w:szCs w:val="48"/>
          <w:lang w:eastAsia="ru-RU"/>
        </w:rPr>
        <w:drawing>
          <wp:inline distT="0" distB="0" distL="0" distR="0">
            <wp:extent cx="5940425" cy="8169540"/>
            <wp:effectExtent l="0" t="0" r="3175" b="3175"/>
            <wp:docPr id="2" name="Рисунок 2" descr="C:\Users\User\Desktop\Скан_202510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51008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23FF" w:rsidRDefault="00C123FF">
      <w:pPr>
        <w:tabs>
          <w:tab w:val="left" w:pos="5355"/>
        </w:tabs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48"/>
          <w:lang w:eastAsia="ru-RU"/>
        </w:rPr>
      </w:pPr>
    </w:p>
    <w:p w:rsidR="00C123FF" w:rsidRDefault="00C123FF">
      <w:pPr>
        <w:tabs>
          <w:tab w:val="left" w:pos="5355"/>
        </w:tabs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48"/>
          <w:lang w:eastAsia="ru-RU"/>
        </w:rPr>
      </w:pPr>
    </w:p>
    <w:p w:rsidR="00BA5800" w:rsidRDefault="00C8614C">
      <w:pPr>
        <w:tabs>
          <w:tab w:val="left" w:pos="5355"/>
        </w:tabs>
        <w:jc w:val="center"/>
        <w:rPr>
          <w:rFonts w:ascii="Times New Roman CYR" w:eastAsiaTheme="minorEastAsia" w:hAnsi="Times New Roman CYR" w:cs="Times New Roman CYR"/>
          <w:b/>
          <w:bCs/>
          <w:sz w:val="28"/>
          <w:szCs w:val="48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noProof/>
          <w:sz w:val="28"/>
          <w:szCs w:val="48"/>
          <w:lang w:eastAsia="ru-RU"/>
        </w:rPr>
        <w:lastRenderedPageBreak/>
        <w:drawing>
          <wp:inline distT="0" distB="0" distL="0" distR="0">
            <wp:extent cx="1143635" cy="613410"/>
            <wp:effectExtent l="0" t="0" r="18415" b="15240"/>
            <wp:docPr id="1" name="Рисунок 1" descr="C:\Users\1\Desktop\эмблема дд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эмблема ддю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800" w:rsidRDefault="00C8614C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Республика Дагестан</w:t>
      </w:r>
    </w:p>
    <w:p w:rsidR="00BA5800" w:rsidRDefault="00C861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бюджетное учреждение </w:t>
      </w:r>
    </w:p>
    <w:p w:rsidR="00BA5800" w:rsidRDefault="00C861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городского округа «город Дербент»</w:t>
      </w:r>
    </w:p>
    <w:p w:rsidR="00BA5800" w:rsidRDefault="00C8614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«Дворец детского (юношеского) творчества»</w:t>
      </w:r>
    </w:p>
    <w:p w:rsidR="00BA5800" w:rsidRDefault="00C8614C">
      <w:pPr>
        <w:pBdr>
          <w:bottom w:val="thinThickMediumGap" w:sz="24" w:space="3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368600, г. Дербент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Ленина, 2;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тел: (8240) 4-95-12;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derbent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ddut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yandex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            </w:t>
      </w:r>
    </w:p>
    <w:p w:rsidR="00BA5800" w:rsidRDefault="00BA580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A5800" w:rsidRDefault="00C861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 №93</w:t>
      </w:r>
    </w:p>
    <w:p w:rsidR="00BA5800" w:rsidRDefault="00BA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5800" w:rsidRDefault="00C86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ДДЮТ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от  06.10.2025 г.</w:t>
      </w:r>
    </w:p>
    <w:p w:rsidR="00BA5800" w:rsidRDefault="00C8614C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A5800" w:rsidRDefault="00C8614C" w:rsidP="00C123FF">
      <w:pPr>
        <w:pStyle w:val="1"/>
        <w:ind w:firstLineChars="300" w:firstLine="72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итогах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проведении городского этапа Всероссийского конкурса</w:t>
      </w:r>
    </w:p>
    <w:p w:rsidR="00BA5800" w:rsidRDefault="00C8614C">
      <w:pPr>
        <w:pStyle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«Я горжусь»</w:t>
      </w:r>
    </w:p>
    <w:p w:rsidR="00BA5800" w:rsidRDefault="00BA58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A5800" w:rsidRDefault="00C8614C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МБУДО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состоялся</w:t>
      </w:r>
      <w:r>
        <w:rPr>
          <w:rFonts w:ascii="Times New Roman" w:hAnsi="Times New Roman" w:cs="Times New Roman"/>
          <w:sz w:val="24"/>
          <w:szCs w:val="24"/>
        </w:rPr>
        <w:t xml:space="preserve"> городской этап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Республиканск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«Я горжусь», в целях популяризации государственных символов РФ Флага РФ, Герба РФ, Гимна РФ  и официальной символики РД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обучающимися истории государственных символов Российской Федерации и символики Республики Дагеста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их исторической преемственности, сущности и значения в различные периоды истории, расширение исторических знаний и представлений обучающихся, развитие творческих способностей обучающихс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заочно)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5800" w:rsidRDefault="00C8614C">
      <w:pPr>
        <w:ind w:right="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проведенного компетентным жюри  судейства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определены победители, в  связи с этим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BA5800" w:rsidRDefault="00C8614C">
      <w:pPr>
        <w:spacing w:after="0" w:line="240" w:lineRule="auto"/>
        <w:ind w:firstLineChars="350" w:firstLine="84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ПРИКАЗЫВАЮ:</w:t>
      </w:r>
    </w:p>
    <w:p w:rsidR="00BA5800" w:rsidRDefault="00C861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Утвердить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прилагаемые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результаты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городского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этапа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</w:t>
      </w:r>
    </w:p>
    <w:p w:rsidR="00BA5800" w:rsidRPr="00C123FF" w:rsidRDefault="00C8614C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  <w:r w:rsidRPr="00C123FF">
        <w:rPr>
          <w:rFonts w:ascii="Times New Roman" w:hAnsi="Times New Roman" w:cs="Times New Roman"/>
          <w:sz w:val="24"/>
          <w:szCs w:val="24"/>
          <w:lang w:eastAsia="ru-RU"/>
        </w:rPr>
        <w:t>Республиканского конкурса «Я горжусь» (далее-Конкурс).</w:t>
      </w:r>
    </w:p>
    <w:p w:rsidR="00BA5800" w:rsidRPr="00C123FF" w:rsidRDefault="00C861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123FF">
        <w:rPr>
          <w:rFonts w:ascii="Times New Roman" w:hAnsi="Times New Roman" w:cs="Times New Roman"/>
          <w:sz w:val="24"/>
          <w:szCs w:val="24"/>
          <w:lang w:eastAsia="ru-RU"/>
        </w:rPr>
        <w:t>Дворец детского (юношеского) творчеств</w:t>
      </w:r>
      <w:proofErr w:type="gram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Мазанова З.С.) обеспечить:</w:t>
      </w:r>
    </w:p>
    <w:p w:rsidR="00BA5800" w:rsidRPr="00C123FF" w:rsidRDefault="00C8614C">
      <w:pPr>
        <w:numPr>
          <w:ilvl w:val="1"/>
          <w:numId w:val="1"/>
        </w:numPr>
        <w:spacing w:after="0" w:line="240" w:lineRule="auto"/>
        <w:ind w:firstLineChars="300"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награждение победителей и призеров Конкурса дипломами  МБУ </w:t>
      </w:r>
      <w:proofErr w:type="gram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BA5800" w:rsidRPr="00C123FF" w:rsidRDefault="00C8614C">
      <w:pPr>
        <w:spacing w:after="0" w:line="240" w:lineRule="auto"/>
        <w:ind w:firstLineChars="350" w:firstLine="840"/>
        <w:rPr>
          <w:rFonts w:ascii="Times New Roman" w:hAnsi="Times New Roman" w:cs="Times New Roman"/>
          <w:sz w:val="24"/>
          <w:szCs w:val="24"/>
          <w:lang w:eastAsia="ru-RU"/>
        </w:rPr>
      </w:pPr>
      <w:r w:rsidRPr="00C123FF">
        <w:rPr>
          <w:rFonts w:ascii="Times New Roman" w:hAnsi="Times New Roman" w:cs="Times New Roman"/>
          <w:sz w:val="24"/>
          <w:szCs w:val="24"/>
          <w:lang w:eastAsia="ru-RU"/>
        </w:rPr>
        <w:t>«Д</w:t>
      </w:r>
      <w:proofErr w:type="gram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Д(</w:t>
      </w:r>
      <w:proofErr w:type="gram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>Ю)Т» установленного образца:</w:t>
      </w:r>
    </w:p>
    <w:p w:rsidR="00BA5800" w:rsidRDefault="00C8614C">
      <w:pPr>
        <w:numPr>
          <w:ilvl w:val="1"/>
          <w:numId w:val="1"/>
        </w:numPr>
        <w:spacing w:after="0" w:line="240" w:lineRule="auto"/>
        <w:ind w:firstLineChars="300" w:firstLine="720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своевременное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представление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работ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победителей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A5800" w:rsidRDefault="00C8614C">
      <w:pPr>
        <w:spacing w:after="0" w:line="240" w:lineRule="auto"/>
        <w:ind w:left="420" w:firstLineChars="200" w:firstLine="480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Республиканский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BA5800" w:rsidRPr="00C123FF" w:rsidRDefault="00C861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настоящий приказ на официальном сайте МКУ ДГУО и </w:t>
      </w:r>
    </w:p>
    <w:p w:rsidR="00BA5800" w:rsidRDefault="00C8614C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МБУ ДО «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ДД(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>Ю)Т»</w:t>
      </w:r>
    </w:p>
    <w:p w:rsidR="00BA5800" w:rsidRPr="00C123FF" w:rsidRDefault="00C8614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123FF">
        <w:rPr>
          <w:rFonts w:ascii="Times New Roman" w:hAnsi="Times New Roman" w:cs="Times New Roman"/>
          <w:sz w:val="24"/>
          <w:szCs w:val="24"/>
          <w:lang w:eastAsia="ru-RU"/>
        </w:rPr>
        <w:t>Контрол</w:t>
      </w:r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ь за исполнением настоящего приказа возложить </w:t>
      </w:r>
      <w:proofErr w:type="gram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 старшего  </w:t>
      </w:r>
    </w:p>
    <w:p w:rsidR="00BA5800" w:rsidRPr="00C123FF" w:rsidRDefault="00C8614C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педагога </w:t>
      </w:r>
      <w:proofErr w:type="spell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Гаджимагомедову</w:t>
      </w:r>
      <w:proofErr w:type="spell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 И.Б.</w:t>
      </w:r>
    </w:p>
    <w:p w:rsidR="00BA5800" w:rsidRPr="00C123FF" w:rsidRDefault="00BA5800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800" w:rsidRPr="00C123FF" w:rsidRDefault="00BA5800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800" w:rsidRPr="00C123FF" w:rsidRDefault="00C8614C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  <w:r w:rsidRPr="00C123FF">
        <w:rPr>
          <w:rFonts w:ascii="Times New Roman" w:hAnsi="Times New Roman" w:cs="Times New Roman"/>
          <w:sz w:val="24"/>
          <w:szCs w:val="24"/>
          <w:lang w:eastAsia="ru-RU"/>
        </w:rPr>
        <w:t>Директор МБУ ДО «Д</w:t>
      </w:r>
      <w:proofErr w:type="gram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Д(</w:t>
      </w:r>
      <w:proofErr w:type="gram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>Ю)Т»_________</w:t>
      </w:r>
      <w:proofErr w:type="spell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З.С.Мазанова</w:t>
      </w:r>
      <w:proofErr w:type="spellEnd"/>
    </w:p>
    <w:p w:rsidR="00BA5800" w:rsidRPr="00C123FF" w:rsidRDefault="00BA5800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800" w:rsidRPr="00C123FF" w:rsidRDefault="00BA5800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800" w:rsidRPr="00C123FF" w:rsidRDefault="00C8614C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ознакомлена</w:t>
      </w:r>
      <w:proofErr w:type="gram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proofErr w:type="spellStart"/>
      <w:r w:rsidRPr="00C123FF">
        <w:rPr>
          <w:rFonts w:ascii="Times New Roman" w:hAnsi="Times New Roman" w:cs="Times New Roman"/>
          <w:sz w:val="24"/>
          <w:szCs w:val="24"/>
          <w:lang w:eastAsia="ru-RU"/>
        </w:rPr>
        <w:t>И.Б.Гаджимагомедова</w:t>
      </w:r>
      <w:proofErr w:type="spellEnd"/>
      <w:r w:rsidRPr="00C123FF">
        <w:rPr>
          <w:rFonts w:ascii="Times New Roman" w:hAnsi="Times New Roman" w:cs="Times New Roman"/>
          <w:sz w:val="24"/>
          <w:szCs w:val="24"/>
          <w:lang w:eastAsia="ru-RU"/>
        </w:rPr>
        <w:t xml:space="preserve"> И.Б.</w:t>
      </w:r>
    </w:p>
    <w:p w:rsidR="00BA5800" w:rsidRPr="00C123FF" w:rsidRDefault="00BA5800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800" w:rsidRPr="00C123FF" w:rsidRDefault="00BA5800">
      <w:pPr>
        <w:spacing w:after="0" w:line="240" w:lineRule="auto"/>
        <w:ind w:firstLineChars="400" w:firstLine="9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A5800" w:rsidRPr="00C123FF" w:rsidRDefault="00BA5800" w:rsidP="00C123FF">
      <w:pPr>
        <w:spacing w:after="0" w:line="240" w:lineRule="auto"/>
        <w:ind w:firstLineChars="400" w:firstLine="96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A5800" w:rsidRPr="00C123FF" w:rsidRDefault="00BA58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 1. «Литературное творчество».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Исмаилов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Умар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9 класс МБОУ «СОШ № 20»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Б.Ш.)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«Душа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России-символика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 ведущая нас вперед»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Заманов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Акиф</w:t>
      </w:r>
      <w:proofErr w:type="spellEnd"/>
      <w:r>
        <w:rPr>
          <w:rFonts w:ascii="Times New Roman" w:hAnsi="Times New Roman" w:cs="Times New Roman"/>
          <w:sz w:val="28"/>
          <w:szCs w:val="28"/>
        </w:rPr>
        <w:t>, 6 класс МБОУ «СОШ № 6»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Асланова С.С.)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«Сказка о Российском гербе»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.Багирова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Айханум</w:t>
      </w:r>
      <w:proofErr w:type="spellEnd"/>
      <w:r>
        <w:rPr>
          <w:rFonts w:ascii="Times New Roman" w:hAnsi="Times New Roman" w:cs="Times New Roman"/>
          <w:sz w:val="28"/>
          <w:szCs w:val="28"/>
        </w:rPr>
        <w:t>, 10 класс МБОУ</w:t>
      </w:r>
      <w:r>
        <w:rPr>
          <w:rFonts w:ascii="Times New Roman" w:hAnsi="Times New Roman" w:cs="Times New Roman"/>
          <w:sz w:val="28"/>
          <w:szCs w:val="28"/>
        </w:rPr>
        <w:t xml:space="preserve"> «Гимназии № 2»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З.М.)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«Рассказ о флаге России»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.Селимова Амина, 8 класс МБОУ ДКК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>-интернат № 2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М.С.)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«Я горжусь своей родиной»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2. «Декоративно-прикладное творчество».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место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Мурадханова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Гюльханум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Д/О «Студия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дизайна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 «ДД(Ю)Т»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Рамазанова Г.Д.)</w:t>
      </w:r>
    </w:p>
    <w:p w:rsidR="00BA5800" w:rsidRDefault="00C8614C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флага России»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1.Абдулкеримова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6 класс МБОУ «СОШ №15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С.А.)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«Герб России - вязание»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2.Биларов Омар, 3 класс МБОУ ДКК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</w:rPr>
        <w:t>-инте</w:t>
      </w:r>
      <w:r>
        <w:rPr>
          <w:rFonts w:ascii="Times New Roman" w:hAnsi="Times New Roman" w:cs="Times New Roman"/>
          <w:sz w:val="28"/>
          <w:szCs w:val="28"/>
        </w:rPr>
        <w:t>рнат № 2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П.З.)</w:t>
      </w:r>
    </w:p>
    <w:p w:rsidR="00BA5800" w:rsidRDefault="00C8614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«Декоративная игрушка с символикой флага Дагестана»</w:t>
      </w:r>
    </w:p>
    <w:p w:rsidR="00BA5800" w:rsidRDefault="00BA5800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BA5800" w:rsidRDefault="00C8614C">
      <w:pPr>
        <w:pStyle w:val="a5"/>
        <w:rPr>
          <w:rStyle w:val="a6"/>
          <w:i w:val="0"/>
        </w:rPr>
      </w:pPr>
      <w:r>
        <w:rPr>
          <w:rStyle w:val="a6"/>
          <w:i w:val="0"/>
        </w:rPr>
        <w:t>Состав жюри:</w:t>
      </w:r>
    </w:p>
    <w:p w:rsidR="00BA5800" w:rsidRPr="00C123FF" w:rsidRDefault="00C8614C">
      <w:pPr>
        <w:pStyle w:val="a5"/>
        <w:rPr>
          <w:rStyle w:val="a6"/>
          <w:b w:val="0"/>
          <w:bCs w:val="0"/>
          <w:i w:val="0"/>
        </w:rPr>
      </w:pPr>
      <w:r w:rsidRPr="00C123FF">
        <w:rPr>
          <w:rStyle w:val="a6"/>
          <w:b w:val="0"/>
          <w:bCs w:val="0"/>
          <w:i w:val="0"/>
        </w:rPr>
        <w:t>1.</w:t>
      </w:r>
      <w:r>
        <w:rPr>
          <w:rStyle w:val="a6"/>
          <w:b w:val="0"/>
          <w:bCs w:val="0"/>
          <w:i w:val="0"/>
        </w:rPr>
        <w:t>Маграмова</w:t>
      </w:r>
      <w:r w:rsidRPr="00C123FF">
        <w:rPr>
          <w:rStyle w:val="a6"/>
          <w:b w:val="0"/>
          <w:bCs w:val="0"/>
          <w:i w:val="0"/>
        </w:rPr>
        <w:t xml:space="preserve"> О.З.-</w:t>
      </w:r>
      <w:proofErr w:type="spellStart"/>
      <w:r w:rsidRPr="00C123FF">
        <w:rPr>
          <w:rStyle w:val="a6"/>
          <w:b w:val="0"/>
          <w:bCs w:val="0"/>
          <w:i w:val="0"/>
        </w:rPr>
        <w:t>зам</w:t>
      </w:r>
      <w:proofErr w:type="gramStart"/>
      <w:r w:rsidRPr="00C123FF">
        <w:rPr>
          <w:rStyle w:val="a6"/>
          <w:b w:val="0"/>
          <w:bCs w:val="0"/>
          <w:i w:val="0"/>
        </w:rPr>
        <w:t>.д</w:t>
      </w:r>
      <w:proofErr w:type="gramEnd"/>
      <w:r w:rsidRPr="00C123FF">
        <w:rPr>
          <w:rStyle w:val="a6"/>
          <w:b w:val="0"/>
          <w:bCs w:val="0"/>
          <w:i w:val="0"/>
        </w:rPr>
        <w:t>иректора</w:t>
      </w:r>
      <w:proofErr w:type="spellEnd"/>
      <w:r w:rsidRPr="00C123FF">
        <w:rPr>
          <w:rStyle w:val="a6"/>
          <w:b w:val="0"/>
          <w:bCs w:val="0"/>
          <w:i w:val="0"/>
        </w:rPr>
        <w:t xml:space="preserve"> по ВР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МБУ ДО «ДД(Ю)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,председатель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жюри: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5800" w:rsidRDefault="00C8614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.Гаджимагомедова И.Б. –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старший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педагог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МБУ ДО «Д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Ю)Т»,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жюри;</w:t>
      </w:r>
    </w:p>
    <w:p w:rsidR="00BA5800" w:rsidRDefault="00C8614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3.Киличева С.Н. – руководитель МО биологов, член жюри;</w:t>
      </w:r>
    </w:p>
    <w:p w:rsidR="00BA5800" w:rsidRDefault="00C8614C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4.Абасагаева Т.М.-учитель биологии МБОУ «СОШ» №14, член жюри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A5800" w:rsidRDefault="00BA5800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800" w:rsidRDefault="00BA5800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800" w:rsidRDefault="00BA5800"/>
    <w:sectPr w:rsidR="00B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4C" w:rsidRDefault="00C8614C">
      <w:pPr>
        <w:spacing w:line="240" w:lineRule="auto"/>
      </w:pPr>
      <w:r>
        <w:separator/>
      </w:r>
    </w:p>
  </w:endnote>
  <w:endnote w:type="continuationSeparator" w:id="0">
    <w:p w:rsidR="00C8614C" w:rsidRDefault="00C86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charset w:val="01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4C" w:rsidRDefault="00C8614C">
      <w:pPr>
        <w:spacing w:after="0"/>
      </w:pPr>
      <w:r>
        <w:separator/>
      </w:r>
    </w:p>
  </w:footnote>
  <w:footnote w:type="continuationSeparator" w:id="0">
    <w:p w:rsidR="00C8614C" w:rsidRDefault="00C861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46F1A"/>
    <w:multiLevelType w:val="multilevel"/>
    <w:tmpl w:val="85546F1A"/>
    <w:lvl w:ilvl="0">
      <w:start w:val="1"/>
      <w:numFmt w:val="decimal"/>
      <w:suff w:val="space"/>
      <w:lvlText w:val="%1."/>
      <w:lvlJc w:val="left"/>
      <w:pPr>
        <w:ind w:left="72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82"/>
    <w:rsid w:val="001E1890"/>
    <w:rsid w:val="007C0D82"/>
    <w:rsid w:val="00BA5800"/>
    <w:rsid w:val="00C123FF"/>
    <w:rsid w:val="00C8614C"/>
    <w:rsid w:val="00EE659B"/>
    <w:rsid w:val="1DAC3051"/>
    <w:rsid w:val="427B4DCC"/>
    <w:rsid w:val="45846B99"/>
    <w:rsid w:val="63CC6DE4"/>
    <w:rsid w:val="7371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1">
    <w:name w:val="Без интервала1"/>
    <w:qFormat/>
    <w:pPr>
      <w:suppressAutoHyphens/>
    </w:pPr>
    <w:rPr>
      <w:rFonts w:ascii="Calibri" w:eastAsia="font282" w:hAnsi="Calibri" w:cs="font282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Основной текст + Полужирный"/>
    <w:basedOn w:val="a0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c2">
    <w:name w:val="c2"/>
    <w:basedOn w:val="a0"/>
  </w:style>
  <w:style w:type="paragraph" w:styleId="a7">
    <w:name w:val="header"/>
    <w:basedOn w:val="a"/>
    <w:link w:val="a8"/>
    <w:uiPriority w:val="99"/>
    <w:unhideWhenUsed/>
    <w:rsid w:val="00C1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3F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1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3F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  <w:style w:type="paragraph" w:customStyle="1" w:styleId="1">
    <w:name w:val="Без интервала1"/>
    <w:qFormat/>
    <w:pPr>
      <w:suppressAutoHyphens/>
    </w:pPr>
    <w:rPr>
      <w:rFonts w:ascii="Calibri" w:eastAsia="font282" w:hAnsi="Calibri" w:cs="font282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Основной текст + Полужирный"/>
    <w:basedOn w:val="a0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c2">
    <w:name w:val="c2"/>
    <w:basedOn w:val="a0"/>
  </w:style>
  <w:style w:type="paragraph" w:styleId="a7">
    <w:name w:val="header"/>
    <w:basedOn w:val="a"/>
    <w:link w:val="a8"/>
    <w:uiPriority w:val="99"/>
    <w:unhideWhenUsed/>
    <w:rsid w:val="00C1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23FF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C12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23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2025-10-08T09:04:00Z</cp:lastPrinted>
  <dcterms:created xsi:type="dcterms:W3CDTF">2025-10-07T08:27:00Z</dcterms:created>
  <dcterms:modified xsi:type="dcterms:W3CDTF">2025-10-08T09:42:00Z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548DDD48D66F4541851099C2694083B5_12</vt:lpwstr>
  </property>
</Properties>
</file>