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38" w:rsidRDefault="00837B38" w:rsidP="00837B38">
      <w:pPr>
        <w:jc w:val="center"/>
        <w:rPr>
          <w:b/>
          <w:sz w:val="28"/>
          <w:szCs w:val="28"/>
        </w:rPr>
      </w:pPr>
      <w:r w:rsidRPr="00D00D4A">
        <w:rPr>
          <w:b/>
          <w:sz w:val="28"/>
          <w:szCs w:val="28"/>
        </w:rPr>
        <w:t>Отчет</w:t>
      </w:r>
    </w:p>
    <w:p w:rsidR="00837B38" w:rsidRDefault="00837B38" w:rsidP="00837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 дистанционного </w:t>
      </w:r>
      <w:r w:rsidR="000B761E">
        <w:rPr>
          <w:b/>
          <w:sz w:val="28"/>
          <w:szCs w:val="28"/>
        </w:rPr>
        <w:t xml:space="preserve">и электронного </w:t>
      </w:r>
      <w:r>
        <w:rPr>
          <w:b/>
          <w:sz w:val="28"/>
          <w:szCs w:val="28"/>
        </w:rPr>
        <w:t>обучения в МБУ ДО «Д</w:t>
      </w:r>
      <w:proofErr w:type="gramStart"/>
      <w:r>
        <w:rPr>
          <w:b/>
          <w:sz w:val="28"/>
          <w:szCs w:val="28"/>
        </w:rPr>
        <w:t>Д(</w:t>
      </w:r>
      <w:proofErr w:type="gramEnd"/>
      <w:r>
        <w:rPr>
          <w:b/>
          <w:sz w:val="28"/>
          <w:szCs w:val="28"/>
        </w:rPr>
        <w:t>Ю)Т</w:t>
      </w:r>
      <w:r w:rsidRPr="00D00D4A">
        <w:rPr>
          <w:b/>
          <w:sz w:val="28"/>
          <w:szCs w:val="28"/>
        </w:rPr>
        <w:t>»</w:t>
      </w:r>
    </w:p>
    <w:p w:rsidR="00837B38" w:rsidRPr="004144BE" w:rsidRDefault="00BB1DAF" w:rsidP="00BB1DAF">
      <w:pPr>
        <w:pStyle w:val="a4"/>
        <w:jc w:val="center"/>
        <w:rPr>
          <w:i/>
          <w:sz w:val="32"/>
          <w:szCs w:val="28"/>
        </w:rPr>
      </w:pPr>
      <w:r w:rsidRPr="004144BE">
        <w:rPr>
          <w:rStyle w:val="a5"/>
          <w:i/>
          <w:sz w:val="28"/>
        </w:rPr>
        <w:t>Дворец детского (юношеского) творчества осуществляет образовательную деятельность с использованием электронного обучения и дистанционных образовательных технологий.</w:t>
      </w:r>
    </w:p>
    <w:p w:rsidR="00CB3F4D" w:rsidRPr="00FB283F" w:rsidRDefault="00837B38" w:rsidP="00FB283F">
      <w:pPr>
        <w:pStyle w:val="a4"/>
        <w:spacing w:line="276" w:lineRule="auto"/>
        <w:rPr>
          <w:sz w:val="28"/>
          <w:szCs w:val="28"/>
        </w:rPr>
      </w:pPr>
      <w:r w:rsidRPr="004144BE">
        <w:rPr>
          <w:sz w:val="32"/>
          <w:szCs w:val="28"/>
        </w:rPr>
        <w:t xml:space="preserve">        </w:t>
      </w:r>
      <w:proofErr w:type="gramStart"/>
      <w:r w:rsidR="00C52243" w:rsidRPr="004144BE">
        <w:rPr>
          <w:sz w:val="28"/>
        </w:rPr>
        <w:t xml:space="preserve">В соответствии с письмом Министерства образования и науки РД № 06-3279/01-09/20 от </w:t>
      </w:r>
      <w:r w:rsidR="00C52243" w:rsidRPr="00FB283F">
        <w:rPr>
          <w:sz w:val="28"/>
          <w:szCs w:val="28"/>
        </w:rPr>
        <w:t xml:space="preserve">03 апреля  2020 года о рекомендации организовать работу образовательных организаций в условиях домашней самоизоляции детей и </w:t>
      </w:r>
      <w:bookmarkStart w:id="0" w:name="_GoBack"/>
      <w:bookmarkEnd w:id="0"/>
      <w:r w:rsidR="00C52243" w:rsidRPr="00FB283F">
        <w:rPr>
          <w:sz w:val="28"/>
          <w:szCs w:val="28"/>
        </w:rPr>
        <w:t>педагогических работников в период по 30 апреля 2020 года с учетом направленных методических рекомендаций «По реализации образовательных программ начального общего, основного общего, среднего общего, среднего профессионального образования и дополнительных общеобразовательных программ</w:t>
      </w:r>
      <w:proofErr w:type="gramEnd"/>
      <w:r w:rsidR="00C52243" w:rsidRPr="00FB283F">
        <w:rPr>
          <w:sz w:val="28"/>
          <w:szCs w:val="28"/>
        </w:rPr>
        <w:t xml:space="preserve"> с использованием электронного обучения и дистанционных образовательных технологий» с 7 апреля</w:t>
      </w:r>
      <w:r w:rsidR="004144BE">
        <w:rPr>
          <w:sz w:val="28"/>
          <w:szCs w:val="28"/>
        </w:rPr>
        <w:t xml:space="preserve"> 2020г. </w:t>
      </w:r>
      <w:r w:rsidR="00C52243" w:rsidRPr="00FB283F">
        <w:rPr>
          <w:sz w:val="28"/>
          <w:szCs w:val="28"/>
        </w:rPr>
        <w:t xml:space="preserve"> </w:t>
      </w:r>
      <w:r w:rsidR="00CB3F4D" w:rsidRPr="00FB283F">
        <w:rPr>
          <w:sz w:val="28"/>
          <w:szCs w:val="28"/>
        </w:rPr>
        <w:t>все творческие объединения Д</w:t>
      </w:r>
      <w:proofErr w:type="gramStart"/>
      <w:r w:rsidR="00CB3F4D" w:rsidRPr="00FB283F">
        <w:rPr>
          <w:sz w:val="28"/>
          <w:szCs w:val="28"/>
        </w:rPr>
        <w:t>Д(</w:t>
      </w:r>
      <w:proofErr w:type="gramEnd"/>
      <w:r w:rsidR="00CB3F4D" w:rsidRPr="00FB283F">
        <w:rPr>
          <w:sz w:val="28"/>
          <w:szCs w:val="28"/>
        </w:rPr>
        <w:t xml:space="preserve">Ю)Т перешли на обучение в новом формате, используя  удаленные формы  работы . </w:t>
      </w:r>
      <w:r w:rsidR="007E5D03" w:rsidRPr="00FB283F">
        <w:rPr>
          <w:sz w:val="28"/>
          <w:szCs w:val="28"/>
        </w:rPr>
        <w:t>Процесс дистанционного обучения регламентируется федеральными, региональными, муниципальными и локальными нормативно-правовыми актами по данному направлению.</w:t>
      </w:r>
    </w:p>
    <w:p w:rsidR="001A277A" w:rsidRPr="00FB283F" w:rsidRDefault="00FB283F" w:rsidP="00FB283F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277A" w:rsidRPr="00FB283F">
        <w:rPr>
          <w:sz w:val="28"/>
          <w:szCs w:val="28"/>
        </w:rPr>
        <w:t>Все занятия проходят в соответствии с расписанием учебных занятий. При выполнении заданий время непрерывной работы за компьютером регламентируется в соответствии с требованиями СанПиН 2.2.2/2.4.1340-03 (п. 8.7 СанПиН 2.4.4. 3172-14):</w:t>
      </w:r>
    </w:p>
    <w:p w:rsidR="001A277A" w:rsidRPr="00FB283F" w:rsidRDefault="001A277A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- дошкольники 5 лет – 10 минут;</w:t>
      </w:r>
    </w:p>
    <w:p w:rsidR="001A277A" w:rsidRPr="00FB283F" w:rsidRDefault="001A277A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- дошкольники 6-7 лет – 15 минут;</w:t>
      </w:r>
    </w:p>
    <w:p w:rsidR="001A277A" w:rsidRPr="00FB283F" w:rsidRDefault="001A277A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- учащиеся 7-10 лет - 15 минут;</w:t>
      </w:r>
    </w:p>
    <w:p w:rsidR="001A277A" w:rsidRPr="00FB283F" w:rsidRDefault="001A277A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- учащиеся 11-13 лет - 20 минут;</w:t>
      </w:r>
    </w:p>
    <w:p w:rsidR="001A277A" w:rsidRPr="00FB283F" w:rsidRDefault="001A277A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- учащиеся 14-16 лет - 25 минут;</w:t>
      </w:r>
    </w:p>
    <w:p w:rsidR="004144BE" w:rsidRDefault="004144BE" w:rsidP="00FB283F">
      <w:pPr>
        <w:pStyle w:val="a4"/>
        <w:spacing w:line="276" w:lineRule="auto"/>
        <w:rPr>
          <w:sz w:val="28"/>
          <w:szCs w:val="28"/>
        </w:rPr>
      </w:pPr>
    </w:p>
    <w:p w:rsidR="001A277A" w:rsidRDefault="004144BE" w:rsidP="00FB283F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1324B" w:rsidRPr="00FB283F">
        <w:rPr>
          <w:sz w:val="28"/>
          <w:szCs w:val="28"/>
        </w:rPr>
        <w:t>Всего в Д</w:t>
      </w:r>
      <w:proofErr w:type="gramStart"/>
      <w:r w:rsidR="0001324B" w:rsidRPr="00FB283F">
        <w:rPr>
          <w:sz w:val="28"/>
          <w:szCs w:val="28"/>
        </w:rPr>
        <w:t>Д(</w:t>
      </w:r>
      <w:proofErr w:type="gramEnd"/>
      <w:r w:rsidR="0001324B" w:rsidRPr="00FB283F">
        <w:rPr>
          <w:sz w:val="28"/>
          <w:szCs w:val="28"/>
        </w:rPr>
        <w:t xml:space="preserve">Ю)Т </w:t>
      </w:r>
      <w:r w:rsidR="00BC1D0F" w:rsidRPr="00FB283F">
        <w:rPr>
          <w:sz w:val="28"/>
          <w:szCs w:val="28"/>
        </w:rPr>
        <w:t>-</w:t>
      </w:r>
      <w:r w:rsidR="0001324B" w:rsidRPr="00FB283F">
        <w:rPr>
          <w:sz w:val="28"/>
          <w:szCs w:val="28"/>
        </w:rPr>
        <w:t>1341</w:t>
      </w:r>
      <w:r w:rsidR="00BC1D0F" w:rsidRPr="00FB283F">
        <w:rPr>
          <w:sz w:val="28"/>
          <w:szCs w:val="28"/>
        </w:rPr>
        <w:t xml:space="preserve"> обучающихся </w:t>
      </w:r>
      <w:r w:rsidR="0001324B" w:rsidRPr="00FB283F">
        <w:rPr>
          <w:sz w:val="28"/>
          <w:szCs w:val="28"/>
        </w:rPr>
        <w:t xml:space="preserve">. </w:t>
      </w:r>
      <w:r w:rsidR="00CB3F4D" w:rsidRPr="00FB283F">
        <w:rPr>
          <w:sz w:val="28"/>
          <w:szCs w:val="28"/>
        </w:rPr>
        <w:t>Дистанционным</w:t>
      </w:r>
      <w:r w:rsidR="0001324B" w:rsidRPr="00FB283F">
        <w:rPr>
          <w:sz w:val="28"/>
          <w:szCs w:val="28"/>
        </w:rPr>
        <w:t xml:space="preserve"> обучение</w:t>
      </w:r>
      <w:r w:rsidR="00CB3F4D" w:rsidRPr="00FB283F">
        <w:rPr>
          <w:sz w:val="28"/>
          <w:szCs w:val="28"/>
        </w:rPr>
        <w:t xml:space="preserve">м  </w:t>
      </w:r>
      <w:r w:rsidR="0001324B" w:rsidRPr="00FB283F">
        <w:rPr>
          <w:sz w:val="28"/>
          <w:szCs w:val="28"/>
        </w:rPr>
        <w:t xml:space="preserve"> охвачено </w:t>
      </w:r>
      <w:r>
        <w:rPr>
          <w:sz w:val="28"/>
          <w:szCs w:val="28"/>
        </w:rPr>
        <w:t xml:space="preserve"> </w:t>
      </w:r>
      <w:r w:rsidR="00837B38" w:rsidRPr="00FB283F">
        <w:rPr>
          <w:sz w:val="28"/>
          <w:szCs w:val="28"/>
        </w:rPr>
        <w:t>1120 обуча</w:t>
      </w:r>
      <w:r w:rsidR="0001324B" w:rsidRPr="00FB283F">
        <w:rPr>
          <w:sz w:val="28"/>
          <w:szCs w:val="28"/>
        </w:rPr>
        <w:t>ющихся</w:t>
      </w:r>
      <w:r w:rsidR="00837B38" w:rsidRPr="00FB283F">
        <w:rPr>
          <w:sz w:val="28"/>
          <w:szCs w:val="28"/>
        </w:rPr>
        <w:t xml:space="preserve">. </w:t>
      </w:r>
      <w:r>
        <w:rPr>
          <w:sz w:val="28"/>
          <w:szCs w:val="28"/>
        </w:rPr>
        <w:t>За организацию и проведение дистанционного обучения ответственные следующие педагоги:</w:t>
      </w:r>
    </w:p>
    <w:p w:rsidR="004144BE" w:rsidRPr="00023AB0" w:rsidRDefault="004144BE" w:rsidP="004144BE">
      <w:pPr>
        <w:pStyle w:val="a4"/>
        <w:jc w:val="center"/>
        <w:rPr>
          <w:b/>
          <w:i/>
          <w:sz w:val="20"/>
          <w:szCs w:val="20"/>
        </w:rPr>
      </w:pPr>
    </w:p>
    <w:tbl>
      <w:tblPr>
        <w:tblStyle w:val="a6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261"/>
        <w:gridCol w:w="2835"/>
      </w:tblGrid>
      <w:tr w:rsidR="004144BE" w:rsidRPr="004144BE" w:rsidTr="004144BE">
        <w:trPr>
          <w:cantSplit/>
          <w:trHeight w:val="558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</w:rPr>
            </w:pPr>
            <w:r w:rsidRPr="004144BE">
              <w:rPr>
                <w:b/>
              </w:rPr>
              <w:t>№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</w:rPr>
            </w:pPr>
            <w:r w:rsidRPr="004144BE">
              <w:rPr>
                <w:b/>
              </w:rPr>
              <w:t>Ф.И.О</w:t>
            </w: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</w:rPr>
            </w:pPr>
            <w:r w:rsidRPr="004144BE">
              <w:rPr>
                <w:b/>
              </w:rPr>
              <w:t>Наименование детского объединения.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</w:rPr>
            </w:pPr>
            <w:r w:rsidRPr="004144BE">
              <w:rPr>
                <w:b/>
              </w:rPr>
              <w:t>Почта и контактный телефон</w:t>
            </w:r>
          </w:p>
        </w:tc>
      </w:tr>
      <w:tr w:rsidR="004144BE" w:rsidRPr="004144BE" w:rsidTr="004144BE">
        <w:trPr>
          <w:cantSplit/>
          <w:trHeight w:val="673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1.</w:t>
            </w:r>
          </w:p>
          <w:p w:rsidR="004144BE" w:rsidRPr="004144BE" w:rsidRDefault="004144BE" w:rsidP="00282E05">
            <w:pPr>
              <w:pStyle w:val="a4"/>
              <w:rPr>
                <w:b/>
              </w:rPr>
            </w:pP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Джандарова</w:t>
            </w:r>
            <w:proofErr w:type="spellEnd"/>
            <w:r w:rsidRPr="004144BE">
              <w:rPr>
                <w:b/>
                <w:i/>
              </w:rPr>
              <w:t xml:space="preserve"> Олеся Руслановна</w:t>
            </w: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ПДО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Д/О « Патриоты»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5" w:history="1">
              <w:r w:rsidRPr="004144BE">
                <w:rPr>
                  <w:rStyle w:val="a7"/>
                  <w:i/>
                </w:rPr>
                <w:t>mistika00@inbox.ru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8(903)-427-22-58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2.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Исаева Алмаз </w:t>
            </w:r>
            <w:proofErr w:type="spellStart"/>
            <w:r w:rsidRPr="004144BE">
              <w:rPr>
                <w:b/>
                <w:i/>
              </w:rPr>
              <w:t>Фахрадиновна</w:t>
            </w:r>
            <w:proofErr w:type="spellEnd"/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ПДО </w:t>
            </w:r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Д/О «Счастливое детство»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6" w:history="1">
              <w:r w:rsidRPr="004144BE">
                <w:rPr>
                  <w:rStyle w:val="a7"/>
                  <w:i/>
                </w:rPr>
                <w:t>likaast@rambler.ru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8(928)987-49-50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3.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Рзаева</w:t>
            </w:r>
            <w:proofErr w:type="spellEnd"/>
            <w:r w:rsidRPr="004144BE">
              <w:rPr>
                <w:b/>
                <w:i/>
              </w:rPr>
              <w:t xml:space="preserve"> Лариса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Гургеновна</w:t>
            </w:r>
            <w:proofErr w:type="spellEnd"/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Методист ДОО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8(988)277-58-14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lastRenderedPageBreak/>
              <w:t>4.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Нурачев</w:t>
            </w:r>
            <w:proofErr w:type="spellEnd"/>
            <w:r w:rsidRPr="004144BE">
              <w:rPr>
                <w:b/>
                <w:i/>
              </w:rPr>
              <w:t xml:space="preserve"> Надир </w:t>
            </w:r>
            <w:proofErr w:type="spellStart"/>
            <w:r w:rsidRPr="004144BE">
              <w:rPr>
                <w:b/>
                <w:i/>
              </w:rPr>
              <w:t>Абдулгафарович</w:t>
            </w:r>
            <w:proofErr w:type="spellEnd"/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ПДО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Д/О «Шахматист»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8(928)500-71-95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5.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Даргаева</w:t>
            </w:r>
            <w:proofErr w:type="spellEnd"/>
            <w:r w:rsidRPr="004144BE">
              <w:rPr>
                <w:b/>
                <w:i/>
              </w:rPr>
              <w:t xml:space="preserve">   Инна Руслановна</w:t>
            </w:r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Современная хореография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Д/О «Импульс»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7" w:history="1">
              <w:r w:rsidRPr="004144BE">
                <w:rPr>
                  <w:rStyle w:val="a7"/>
                  <w:i/>
                </w:rPr>
                <w:t>dargaeva.inna@mail.ru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8(903)477-65-85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6.</w:t>
            </w:r>
          </w:p>
        </w:tc>
        <w:tc>
          <w:tcPr>
            <w:tcW w:w="4253" w:type="dxa"/>
          </w:tcPr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Гаджимагомедова</w:t>
            </w:r>
            <w:proofErr w:type="spellEnd"/>
            <w:r w:rsidRPr="004144BE">
              <w:rPr>
                <w:b/>
                <w:i/>
              </w:rPr>
              <w:t xml:space="preserve"> </w:t>
            </w:r>
            <w:proofErr w:type="spellStart"/>
            <w:r w:rsidRPr="004144BE">
              <w:rPr>
                <w:b/>
                <w:i/>
              </w:rPr>
              <w:t>Ижабет</w:t>
            </w:r>
            <w:proofErr w:type="spellEnd"/>
            <w:r w:rsidRPr="004144BE">
              <w:rPr>
                <w:b/>
                <w:i/>
              </w:rPr>
              <w:t xml:space="preserve"> </w:t>
            </w:r>
            <w:proofErr w:type="spellStart"/>
            <w:r w:rsidRPr="004144BE">
              <w:rPr>
                <w:b/>
                <w:i/>
              </w:rPr>
              <w:t>Бабасиевна</w:t>
            </w:r>
            <w:proofErr w:type="spellEnd"/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Д/О</w:t>
            </w:r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«Юный эколог»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8" w:history="1">
              <w:r w:rsidRPr="004144BE">
                <w:rPr>
                  <w:rStyle w:val="a7"/>
                  <w:i/>
                </w:rPr>
                <w:t>ijabet2757@mail.ru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8(928)526-74-07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7.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Рамазанова </w:t>
            </w:r>
            <w:proofErr w:type="spellStart"/>
            <w:r w:rsidRPr="004144BE">
              <w:rPr>
                <w:b/>
                <w:i/>
              </w:rPr>
              <w:t>Гюльдана</w:t>
            </w:r>
            <w:proofErr w:type="spellEnd"/>
            <w:r w:rsidRPr="004144BE">
              <w:rPr>
                <w:b/>
                <w:i/>
              </w:rPr>
              <w:t xml:space="preserve"> </w:t>
            </w:r>
            <w:proofErr w:type="spellStart"/>
            <w:r w:rsidRPr="004144BE">
              <w:rPr>
                <w:b/>
                <w:i/>
              </w:rPr>
              <w:t>Джаваншировна</w:t>
            </w:r>
            <w:proofErr w:type="spellEnd"/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ПДО 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«Палитра»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8(928)672-33-77</w:t>
            </w:r>
          </w:p>
        </w:tc>
      </w:tr>
      <w:tr w:rsidR="004144BE" w:rsidRPr="004144BE" w:rsidTr="004144BE">
        <w:trPr>
          <w:cantSplit/>
          <w:trHeight w:val="908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8.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Алиева </w:t>
            </w:r>
            <w:proofErr w:type="spellStart"/>
            <w:r w:rsidRPr="004144BE">
              <w:rPr>
                <w:b/>
                <w:i/>
              </w:rPr>
              <w:t>Айгюн</w:t>
            </w:r>
            <w:proofErr w:type="spellEnd"/>
            <w:r w:rsidRPr="004144BE">
              <w:rPr>
                <w:b/>
                <w:i/>
              </w:rPr>
              <w:t xml:space="preserve"> Рустамовна</w:t>
            </w: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ПДО</w:t>
            </w:r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«Интеллектуальная мастерская»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9" w:history="1">
              <w:r w:rsidRPr="004144BE">
                <w:rPr>
                  <w:rStyle w:val="a7"/>
                  <w:i/>
                </w:rPr>
                <w:t>aigynddy88@mail.ru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proofErr w:type="gramStart"/>
            <w:r w:rsidRPr="004144BE">
              <w:rPr>
                <w:b/>
                <w:i/>
              </w:rPr>
              <w:t>8((909)481-82-34</w:t>
            </w:r>
            <w:proofErr w:type="gramEnd"/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</w:p>
        </w:tc>
        <w:tc>
          <w:tcPr>
            <w:tcW w:w="10349" w:type="dxa"/>
            <w:gridSpan w:val="3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Школа  раннего эстетического развития</w:t>
            </w:r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«ГНОМ»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9.</w:t>
            </w:r>
          </w:p>
        </w:tc>
        <w:tc>
          <w:tcPr>
            <w:tcW w:w="4253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Тучина Юлия Сергеевна</w:t>
            </w:r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Руководитель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hyperlink r:id="rId10" w:history="1">
              <w:r w:rsidRPr="004144BE">
                <w:rPr>
                  <w:rStyle w:val="a7"/>
                  <w:i/>
                </w:rPr>
                <w:t>julia.cat@mail.ru</w:t>
              </w:r>
            </w:hyperlink>
          </w:p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8(989)650-65-08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</w:p>
        </w:tc>
        <w:tc>
          <w:tcPr>
            <w:tcW w:w="10349" w:type="dxa"/>
            <w:gridSpan w:val="3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Хореографический ансамбль национального танца школы «ГЮНЕШ»</w:t>
            </w:r>
          </w:p>
        </w:tc>
      </w:tr>
      <w:tr w:rsidR="004144BE" w:rsidRPr="004144BE" w:rsidTr="004144BE">
        <w:trPr>
          <w:cantSplit/>
          <w:trHeight w:val="687"/>
        </w:trPr>
        <w:tc>
          <w:tcPr>
            <w:tcW w:w="709" w:type="dxa"/>
          </w:tcPr>
          <w:p w:rsidR="004144BE" w:rsidRPr="004144BE" w:rsidRDefault="004144BE" w:rsidP="00282E05">
            <w:pPr>
              <w:pStyle w:val="a4"/>
              <w:rPr>
                <w:b/>
              </w:rPr>
            </w:pPr>
            <w:r w:rsidRPr="004144BE">
              <w:rPr>
                <w:b/>
              </w:rPr>
              <w:t>10.</w:t>
            </w:r>
          </w:p>
        </w:tc>
        <w:tc>
          <w:tcPr>
            <w:tcW w:w="4253" w:type="dxa"/>
          </w:tcPr>
          <w:p w:rsid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 xml:space="preserve">Аскеров </w:t>
            </w:r>
            <w:proofErr w:type="spellStart"/>
            <w:r w:rsidRPr="004144BE">
              <w:rPr>
                <w:b/>
                <w:i/>
              </w:rPr>
              <w:t>Интигам</w:t>
            </w:r>
            <w:proofErr w:type="spellEnd"/>
          </w:p>
          <w:p w:rsidR="004144BE" w:rsidRPr="004144BE" w:rsidRDefault="004144BE" w:rsidP="004144BE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4144BE">
              <w:rPr>
                <w:b/>
                <w:i/>
              </w:rPr>
              <w:t>Назимович</w:t>
            </w:r>
            <w:proofErr w:type="spellEnd"/>
          </w:p>
        </w:tc>
        <w:tc>
          <w:tcPr>
            <w:tcW w:w="3261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Руководитель</w:t>
            </w:r>
          </w:p>
        </w:tc>
        <w:tc>
          <w:tcPr>
            <w:tcW w:w="2835" w:type="dxa"/>
          </w:tcPr>
          <w:p w:rsidR="004144BE" w:rsidRPr="004144BE" w:rsidRDefault="004144BE" w:rsidP="00282E05">
            <w:pPr>
              <w:pStyle w:val="a4"/>
              <w:jc w:val="center"/>
              <w:rPr>
                <w:b/>
                <w:i/>
              </w:rPr>
            </w:pPr>
            <w:r w:rsidRPr="004144BE">
              <w:rPr>
                <w:b/>
                <w:i/>
              </w:rPr>
              <w:t>8-(967)-935-25-55</w:t>
            </w:r>
          </w:p>
        </w:tc>
      </w:tr>
    </w:tbl>
    <w:p w:rsidR="004144BE" w:rsidRPr="004144BE" w:rsidRDefault="004144BE" w:rsidP="004144BE">
      <w:pPr>
        <w:pStyle w:val="a4"/>
        <w:rPr>
          <w:b/>
        </w:rPr>
      </w:pPr>
      <w:r w:rsidRPr="004144BE">
        <w:rPr>
          <w:b/>
        </w:rPr>
        <w:t xml:space="preserve">                      </w:t>
      </w:r>
    </w:p>
    <w:p w:rsidR="007E5D03" w:rsidRPr="00FB283F" w:rsidRDefault="004144BE" w:rsidP="00FB283F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277A" w:rsidRPr="00FB283F">
        <w:rPr>
          <w:sz w:val="28"/>
          <w:szCs w:val="28"/>
        </w:rPr>
        <w:t>В своей работе педагоги Д</w:t>
      </w:r>
      <w:proofErr w:type="gramStart"/>
      <w:r w:rsidR="001A277A" w:rsidRPr="00FB283F">
        <w:rPr>
          <w:sz w:val="28"/>
          <w:szCs w:val="28"/>
        </w:rPr>
        <w:t>Д(</w:t>
      </w:r>
      <w:proofErr w:type="gramEnd"/>
      <w:r w:rsidR="001A277A" w:rsidRPr="00FB283F">
        <w:rPr>
          <w:sz w:val="28"/>
          <w:szCs w:val="28"/>
        </w:rPr>
        <w:t xml:space="preserve">Ю)Т используют различные цифровые образовательные ресурсы: </w:t>
      </w:r>
      <w:proofErr w:type="spellStart"/>
      <w:r w:rsidR="001A277A" w:rsidRPr="00FB283F">
        <w:rPr>
          <w:sz w:val="28"/>
          <w:szCs w:val="28"/>
        </w:rPr>
        <w:t>Googleсайты</w:t>
      </w:r>
      <w:proofErr w:type="spellEnd"/>
      <w:r w:rsidR="001A277A" w:rsidRPr="00FB283F">
        <w:rPr>
          <w:sz w:val="28"/>
          <w:szCs w:val="28"/>
        </w:rPr>
        <w:t xml:space="preserve">, Яндекс учебник, мессенджеры </w:t>
      </w:r>
      <w:proofErr w:type="spellStart"/>
      <w:r w:rsidR="001A277A" w:rsidRPr="00FB283F">
        <w:rPr>
          <w:sz w:val="28"/>
          <w:szCs w:val="28"/>
        </w:rPr>
        <w:t>WhatsApp</w:t>
      </w:r>
      <w:proofErr w:type="spellEnd"/>
      <w:r w:rsidR="001A277A" w:rsidRPr="00FB283F">
        <w:rPr>
          <w:sz w:val="28"/>
          <w:szCs w:val="28"/>
        </w:rPr>
        <w:t xml:space="preserve"> и </w:t>
      </w:r>
      <w:proofErr w:type="spellStart"/>
      <w:r w:rsidR="001A277A" w:rsidRPr="00FB283F">
        <w:rPr>
          <w:sz w:val="28"/>
          <w:szCs w:val="28"/>
        </w:rPr>
        <w:t>Viber</w:t>
      </w:r>
      <w:proofErr w:type="spellEnd"/>
      <w:r w:rsidR="001A277A" w:rsidRPr="00FB283F">
        <w:rPr>
          <w:sz w:val="28"/>
          <w:szCs w:val="28"/>
        </w:rPr>
        <w:t xml:space="preserve">, платформы </w:t>
      </w:r>
      <w:proofErr w:type="spellStart"/>
      <w:r w:rsidR="001A277A" w:rsidRPr="00FB283F">
        <w:rPr>
          <w:sz w:val="28"/>
          <w:szCs w:val="28"/>
        </w:rPr>
        <w:t>Skype</w:t>
      </w:r>
      <w:proofErr w:type="spellEnd"/>
      <w:r w:rsidR="001A277A" w:rsidRPr="00FB283F">
        <w:rPr>
          <w:sz w:val="28"/>
          <w:szCs w:val="28"/>
        </w:rPr>
        <w:t xml:space="preserve">, </w:t>
      </w:r>
      <w:proofErr w:type="spellStart"/>
      <w:r w:rsidR="001A277A" w:rsidRPr="00FB283F">
        <w:rPr>
          <w:sz w:val="28"/>
          <w:szCs w:val="28"/>
        </w:rPr>
        <w:t>Zoom</w:t>
      </w:r>
      <w:proofErr w:type="spellEnd"/>
      <w:r w:rsidR="007E5D03" w:rsidRPr="00FB283F">
        <w:rPr>
          <w:sz w:val="28"/>
          <w:szCs w:val="28"/>
        </w:rPr>
        <w:t xml:space="preserve">, </w:t>
      </w:r>
      <w:proofErr w:type="spellStart"/>
      <w:r w:rsidR="000B761E" w:rsidRPr="00FB283F">
        <w:rPr>
          <w:sz w:val="28"/>
          <w:szCs w:val="28"/>
        </w:rPr>
        <w:t>видеохостинг</w:t>
      </w:r>
      <w:proofErr w:type="spellEnd"/>
      <w:r w:rsidR="000B761E" w:rsidRPr="00FB283F">
        <w:rPr>
          <w:sz w:val="28"/>
          <w:szCs w:val="28"/>
        </w:rPr>
        <w:t xml:space="preserve"> -</w:t>
      </w:r>
      <w:proofErr w:type="spellStart"/>
      <w:r w:rsidR="000B761E" w:rsidRPr="00FB283F">
        <w:rPr>
          <w:rStyle w:val="extended-textshort"/>
          <w:bCs/>
          <w:sz w:val="28"/>
          <w:szCs w:val="28"/>
        </w:rPr>
        <w:t>Youtube</w:t>
      </w:r>
      <w:proofErr w:type="spellEnd"/>
      <w:r w:rsidR="007E5D03" w:rsidRPr="00FB283F">
        <w:rPr>
          <w:sz w:val="28"/>
          <w:szCs w:val="28"/>
        </w:rPr>
        <w:t xml:space="preserve"> и т.д</w:t>
      </w:r>
      <w:proofErr w:type="gramStart"/>
      <w:r w:rsidR="007E5D03" w:rsidRPr="00FB283F">
        <w:rPr>
          <w:sz w:val="28"/>
          <w:szCs w:val="28"/>
        </w:rPr>
        <w:t>.</w:t>
      </w:r>
      <w:r w:rsidR="001A277A" w:rsidRPr="00FB283F">
        <w:rPr>
          <w:sz w:val="28"/>
          <w:szCs w:val="28"/>
        </w:rPr>
        <w:t>С</w:t>
      </w:r>
      <w:proofErr w:type="gramEnd"/>
      <w:r w:rsidR="001A277A" w:rsidRPr="00FB283F">
        <w:rPr>
          <w:sz w:val="28"/>
          <w:szCs w:val="28"/>
        </w:rPr>
        <w:t xml:space="preserve">о всеми учащимися и их родителями (законными представителями) </w:t>
      </w:r>
      <w:r w:rsidR="007E5D03" w:rsidRPr="00FB283F">
        <w:rPr>
          <w:sz w:val="28"/>
          <w:szCs w:val="28"/>
        </w:rPr>
        <w:t xml:space="preserve">с их официального согласия </w:t>
      </w:r>
      <w:r w:rsidR="001A277A" w:rsidRPr="00FB283F">
        <w:rPr>
          <w:sz w:val="28"/>
          <w:szCs w:val="28"/>
        </w:rPr>
        <w:t xml:space="preserve"> налажена обратная связь.</w:t>
      </w:r>
      <w:r w:rsidR="007E5D03" w:rsidRPr="00FB283F">
        <w:rPr>
          <w:sz w:val="28"/>
          <w:szCs w:val="28"/>
        </w:rPr>
        <w:t xml:space="preserve"> Педагоги регулярно информируют родителей о ходе образовательного процесса в режиме дистанционного обучения.</w:t>
      </w:r>
    </w:p>
    <w:p w:rsidR="001A277A" w:rsidRPr="00FB283F" w:rsidRDefault="007E5D03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>Учащиеся, не имеющие возможность обучаться дистанционно, получают задания через электронную почту, телефон в виде проектных или творческих работ и других индивидуальных заданий.</w:t>
      </w:r>
      <w:r w:rsidR="000B761E" w:rsidRPr="00FB283F">
        <w:rPr>
          <w:sz w:val="28"/>
          <w:szCs w:val="28"/>
        </w:rPr>
        <w:t xml:space="preserve">  Свои обучающие </w:t>
      </w:r>
      <w:r w:rsidR="00BB1DAF" w:rsidRPr="00FB283F">
        <w:rPr>
          <w:sz w:val="28"/>
          <w:szCs w:val="28"/>
        </w:rPr>
        <w:t xml:space="preserve">видео материалы </w:t>
      </w:r>
      <w:r w:rsidR="000B761E" w:rsidRPr="00FB283F">
        <w:rPr>
          <w:sz w:val="28"/>
          <w:szCs w:val="28"/>
        </w:rPr>
        <w:t xml:space="preserve"> педагоги выкладывают на  </w:t>
      </w:r>
      <w:proofErr w:type="spellStart"/>
      <w:r w:rsidR="000B761E" w:rsidRPr="00FB283F">
        <w:rPr>
          <w:rStyle w:val="extended-textshort"/>
          <w:bCs/>
          <w:sz w:val="28"/>
          <w:szCs w:val="28"/>
        </w:rPr>
        <w:t>Youtube</w:t>
      </w:r>
      <w:proofErr w:type="spellEnd"/>
      <w:r w:rsidR="00BB1DAF" w:rsidRPr="00FB283F">
        <w:rPr>
          <w:rStyle w:val="extended-textshort"/>
          <w:bCs/>
          <w:sz w:val="28"/>
          <w:szCs w:val="28"/>
        </w:rPr>
        <w:t xml:space="preserve"> - </w:t>
      </w:r>
      <w:r w:rsidR="000B761E" w:rsidRPr="00FB283F">
        <w:rPr>
          <w:rStyle w:val="extended-textshort"/>
          <w:bCs/>
          <w:sz w:val="28"/>
          <w:szCs w:val="28"/>
        </w:rPr>
        <w:t xml:space="preserve"> канал </w:t>
      </w:r>
      <w:r w:rsidR="00BB1DAF" w:rsidRPr="00FB283F">
        <w:rPr>
          <w:rStyle w:val="extended-textshort"/>
          <w:bCs/>
          <w:sz w:val="28"/>
          <w:szCs w:val="28"/>
        </w:rPr>
        <w:t>страницы ДДЮТ и виде ссылок</w:t>
      </w:r>
      <w:r w:rsidR="000B761E" w:rsidRPr="00FB283F">
        <w:rPr>
          <w:rStyle w:val="extended-textshort"/>
          <w:bCs/>
          <w:sz w:val="28"/>
          <w:szCs w:val="28"/>
        </w:rPr>
        <w:t xml:space="preserve"> отправляют в групповые чаты </w:t>
      </w:r>
      <w:r w:rsidR="00BB1DAF" w:rsidRPr="00FB283F">
        <w:rPr>
          <w:rStyle w:val="extended-textshort"/>
          <w:bCs/>
          <w:sz w:val="28"/>
          <w:szCs w:val="28"/>
        </w:rPr>
        <w:t>мессенджера.</w:t>
      </w:r>
    </w:p>
    <w:p w:rsidR="001A277A" w:rsidRPr="00FB283F" w:rsidRDefault="00837B38" w:rsidP="00FB283F">
      <w:pPr>
        <w:pStyle w:val="a4"/>
        <w:spacing w:line="276" w:lineRule="auto"/>
        <w:rPr>
          <w:sz w:val="28"/>
          <w:szCs w:val="28"/>
        </w:rPr>
      </w:pPr>
      <w:r w:rsidRPr="00FB283F">
        <w:rPr>
          <w:sz w:val="28"/>
          <w:szCs w:val="28"/>
        </w:rPr>
        <w:t xml:space="preserve">Основная задача, которую решают педагоги: это образовательный процесс, который не остановился, а изменил свой формат. Так же по специальной программе проводятся занятия в онлайн-режиме с детьми с одаренными детьми и с детьми с ограниченными возможностями здоровья. </w:t>
      </w:r>
      <w:r w:rsidRPr="00FB283F">
        <w:rPr>
          <w:sz w:val="28"/>
          <w:szCs w:val="28"/>
        </w:rPr>
        <w:br/>
      </w:r>
      <w:r w:rsidR="004144BE">
        <w:rPr>
          <w:sz w:val="28"/>
          <w:szCs w:val="28"/>
        </w:rPr>
        <w:t xml:space="preserve">           </w:t>
      </w:r>
      <w:r w:rsidRPr="00FB283F">
        <w:rPr>
          <w:sz w:val="28"/>
          <w:szCs w:val="28"/>
        </w:rPr>
        <w:t>Педагоги получают от родителей положительные, благодарные отзывы о том, что занятия проходят результативно</w:t>
      </w:r>
      <w:r w:rsidR="00BB1DAF" w:rsidRPr="00FB283F">
        <w:rPr>
          <w:sz w:val="28"/>
          <w:szCs w:val="28"/>
        </w:rPr>
        <w:t>,</w:t>
      </w:r>
      <w:r w:rsidRPr="00FB283F">
        <w:rPr>
          <w:sz w:val="28"/>
          <w:szCs w:val="28"/>
        </w:rPr>
        <w:t xml:space="preserve"> несмотря на условия ограниче</w:t>
      </w:r>
      <w:r w:rsidR="001A277A" w:rsidRPr="00FB283F">
        <w:rPr>
          <w:sz w:val="28"/>
          <w:szCs w:val="28"/>
        </w:rPr>
        <w:t>нного, замкнутого пространства.</w:t>
      </w:r>
    </w:p>
    <w:p w:rsidR="00837B38" w:rsidRDefault="00837B38" w:rsidP="00837B38">
      <w:pPr>
        <w:jc w:val="center"/>
      </w:pPr>
    </w:p>
    <w:p w:rsidR="00837B38" w:rsidRDefault="00837B38" w:rsidP="00837B38">
      <w:pPr>
        <w:jc w:val="center"/>
      </w:pPr>
    </w:p>
    <w:p w:rsidR="00837B38" w:rsidRDefault="00837B38" w:rsidP="00837B38">
      <w:pPr>
        <w:jc w:val="center"/>
      </w:pPr>
    </w:p>
    <w:p w:rsidR="002F4E72" w:rsidRDefault="002F4E72"/>
    <w:sectPr w:rsidR="002F4E72" w:rsidSect="004144BE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71"/>
    <w:rsid w:val="0001324B"/>
    <w:rsid w:val="000B761E"/>
    <w:rsid w:val="000C68FE"/>
    <w:rsid w:val="001A277A"/>
    <w:rsid w:val="002F4E72"/>
    <w:rsid w:val="003646C8"/>
    <w:rsid w:val="004144BE"/>
    <w:rsid w:val="00464C32"/>
    <w:rsid w:val="00704667"/>
    <w:rsid w:val="007E5D03"/>
    <w:rsid w:val="00837B38"/>
    <w:rsid w:val="00BB1DAF"/>
    <w:rsid w:val="00BC1D0F"/>
    <w:rsid w:val="00C52243"/>
    <w:rsid w:val="00CB3F4D"/>
    <w:rsid w:val="00CC2B09"/>
    <w:rsid w:val="00E43171"/>
    <w:rsid w:val="00E6335E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A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B761E"/>
  </w:style>
  <w:style w:type="character" w:styleId="a5">
    <w:name w:val="Strong"/>
    <w:basedOn w:val="a0"/>
    <w:uiPriority w:val="22"/>
    <w:qFormat/>
    <w:rsid w:val="00BB1DAF"/>
    <w:rPr>
      <w:b/>
      <w:bCs/>
    </w:rPr>
  </w:style>
  <w:style w:type="table" w:styleId="a6">
    <w:name w:val="Table Grid"/>
    <w:basedOn w:val="a1"/>
    <w:uiPriority w:val="59"/>
    <w:rsid w:val="004144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144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7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A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B761E"/>
  </w:style>
  <w:style w:type="character" w:styleId="a5">
    <w:name w:val="Strong"/>
    <w:basedOn w:val="a0"/>
    <w:uiPriority w:val="22"/>
    <w:qFormat/>
    <w:rsid w:val="00BB1DAF"/>
    <w:rPr>
      <w:b/>
      <w:bCs/>
    </w:rPr>
  </w:style>
  <w:style w:type="table" w:styleId="a6">
    <w:name w:val="Table Grid"/>
    <w:basedOn w:val="a1"/>
    <w:uiPriority w:val="59"/>
    <w:rsid w:val="004144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14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abet275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gaeva.inna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kaast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stika00@inbox.ru" TargetMode="External"/><Relationship Id="rId10" Type="http://schemas.openxmlformats.org/officeDocument/2006/relationships/hyperlink" Target="mailto:julia.ca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gynddy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2020-04-10T10:03:00Z</dcterms:created>
  <dcterms:modified xsi:type="dcterms:W3CDTF">2020-04-10T10:03:00Z</dcterms:modified>
</cp:coreProperties>
</file>